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B40" w:rsidRDefault="00CB0B40" w:rsidP="00CB0B40">
      <w:pPr>
        <w:ind w:left="1304"/>
        <w:rPr>
          <w:rFonts w:ascii="Verdana" w:hAnsi="Verdana"/>
          <w:b/>
          <w:sz w:val="21"/>
          <w:szCs w:val="21"/>
        </w:rPr>
      </w:pPr>
      <w:r>
        <w:rPr>
          <w:rFonts w:ascii="Verdana" w:hAnsi="Verdana"/>
          <w:b/>
          <w:sz w:val="21"/>
          <w:szCs w:val="21"/>
        </w:rPr>
        <w:t>Referat fra Afdelingsbestyrelsesmøde nr. 2 i 2019-2020</w:t>
      </w:r>
    </w:p>
    <w:p w:rsidR="00CB0B40" w:rsidRDefault="00CB0B40" w:rsidP="00CB0B40">
      <w:pPr>
        <w:ind w:left="2608"/>
        <w:rPr>
          <w:rFonts w:ascii="Verdana" w:hAnsi="Verdana"/>
          <w:sz w:val="21"/>
          <w:szCs w:val="21"/>
        </w:rPr>
      </w:pPr>
      <w:r>
        <w:rPr>
          <w:rFonts w:ascii="Verdana" w:hAnsi="Verdana"/>
          <w:b/>
          <w:sz w:val="21"/>
          <w:szCs w:val="21"/>
        </w:rPr>
        <w:t>Onsdag den 7. august 2019 kl. 17.30</w:t>
      </w:r>
    </w:p>
    <w:p w:rsidR="00CB0B40" w:rsidRDefault="00CB0B40" w:rsidP="00CB0B40">
      <w:pPr>
        <w:rPr>
          <w:rFonts w:ascii="Verdana" w:hAnsi="Verdana"/>
          <w:sz w:val="21"/>
          <w:szCs w:val="21"/>
        </w:rPr>
      </w:pPr>
      <w:r>
        <w:rPr>
          <w:rFonts w:ascii="Verdana" w:hAnsi="Verdana"/>
          <w:sz w:val="21"/>
          <w:szCs w:val="21"/>
        </w:rPr>
        <w:t xml:space="preserve">Åben </w:t>
      </w:r>
      <w:r>
        <w:rPr>
          <w:rFonts w:ascii="Verdana" w:hAnsi="Verdana"/>
          <w:sz w:val="21"/>
          <w:szCs w:val="21"/>
        </w:rPr>
        <w:t xml:space="preserve">del </w:t>
      </w:r>
    </w:p>
    <w:p w:rsidR="00CB0B40" w:rsidRDefault="00CB0B40" w:rsidP="00CB0B40">
      <w:pPr>
        <w:rPr>
          <w:rFonts w:ascii="Verdana" w:hAnsi="Verdana"/>
          <w:sz w:val="21"/>
          <w:szCs w:val="21"/>
        </w:rPr>
      </w:pPr>
      <w:r>
        <w:rPr>
          <w:rFonts w:ascii="Verdana" w:hAnsi="Verdana"/>
          <w:sz w:val="21"/>
          <w:szCs w:val="21"/>
        </w:rPr>
        <w:t>Til stede: Karsten Ellekær (KE), Edith Kristensen (EK), Ole Gjøl (OG), Daniel Frølich (DF) og Birgit Gotfredsen (BG referent).</w:t>
      </w:r>
    </w:p>
    <w:p w:rsidR="00CB0B40" w:rsidRDefault="00CB0B40" w:rsidP="00CB0B40">
      <w:pPr>
        <w:rPr>
          <w:rFonts w:ascii="Verdana" w:hAnsi="Verdana"/>
          <w:sz w:val="21"/>
          <w:szCs w:val="21"/>
        </w:rPr>
      </w:pPr>
      <w:r>
        <w:rPr>
          <w:rFonts w:ascii="Verdana" w:hAnsi="Verdana"/>
          <w:sz w:val="21"/>
          <w:szCs w:val="21"/>
        </w:rPr>
        <w:t>Ikke til stede: Johnny R. Pedersen (JP)</w:t>
      </w:r>
    </w:p>
    <w:p w:rsidR="00CB0B40" w:rsidRDefault="00CB0B40" w:rsidP="00CB0B40">
      <w:pPr>
        <w:rPr>
          <w:rFonts w:ascii="Verdana" w:hAnsi="Verdana"/>
          <w:sz w:val="21"/>
          <w:szCs w:val="21"/>
        </w:rPr>
      </w:pPr>
      <w:r>
        <w:rPr>
          <w:rFonts w:ascii="Verdana" w:hAnsi="Verdana"/>
          <w:sz w:val="21"/>
          <w:szCs w:val="21"/>
        </w:rPr>
        <w:t>Pkt. 1</w:t>
      </w:r>
      <w:r>
        <w:rPr>
          <w:rFonts w:ascii="Verdana" w:hAnsi="Verdana"/>
          <w:sz w:val="21"/>
          <w:szCs w:val="21"/>
        </w:rPr>
        <w:tab/>
        <w:t>Referat nr. 1 blev godkendt uden bemærkninger.</w:t>
      </w:r>
    </w:p>
    <w:p w:rsidR="00CB0B40" w:rsidRDefault="00CB0B40" w:rsidP="00CB0B40">
      <w:pPr>
        <w:rPr>
          <w:rFonts w:ascii="Verdana" w:hAnsi="Verdana"/>
          <w:sz w:val="21"/>
          <w:szCs w:val="21"/>
        </w:rPr>
      </w:pPr>
      <w:r>
        <w:rPr>
          <w:rFonts w:ascii="Verdana" w:hAnsi="Verdana"/>
          <w:sz w:val="21"/>
          <w:szCs w:val="21"/>
        </w:rPr>
        <w:t>Pkt. 2</w:t>
      </w:r>
      <w:r>
        <w:rPr>
          <w:rFonts w:ascii="Verdana" w:hAnsi="Verdana"/>
          <w:sz w:val="21"/>
          <w:szCs w:val="21"/>
        </w:rPr>
        <w:tab/>
        <w:t>Formanden orienterer, herunder eventuelle beboersager:</w:t>
      </w:r>
    </w:p>
    <w:p w:rsidR="00CB0B40" w:rsidRDefault="00CB0B40" w:rsidP="00CB0B40">
      <w:pPr>
        <w:pStyle w:val="Listeafsnit"/>
        <w:numPr>
          <w:ilvl w:val="0"/>
          <w:numId w:val="8"/>
        </w:numPr>
        <w:spacing w:line="254" w:lineRule="auto"/>
        <w:rPr>
          <w:rFonts w:ascii="Verdana" w:hAnsi="Verdana"/>
          <w:sz w:val="21"/>
          <w:szCs w:val="21"/>
        </w:rPr>
      </w:pPr>
      <w:r>
        <w:rPr>
          <w:rFonts w:ascii="Verdana" w:hAnsi="Verdana"/>
          <w:sz w:val="21"/>
          <w:szCs w:val="21"/>
        </w:rPr>
        <w:t>Bestyrelsen har besluttet at Ole Gjøl indtræder som kasserer i Johnny Roger Pedersens fravær.</w:t>
      </w:r>
    </w:p>
    <w:p w:rsidR="00CB0B40" w:rsidRDefault="00CB0B40" w:rsidP="00CB0B40">
      <w:pPr>
        <w:pStyle w:val="Listeafsnit"/>
        <w:numPr>
          <w:ilvl w:val="0"/>
          <w:numId w:val="8"/>
        </w:numPr>
        <w:spacing w:line="254" w:lineRule="auto"/>
        <w:rPr>
          <w:rFonts w:ascii="Verdana" w:hAnsi="Verdana"/>
          <w:sz w:val="21"/>
          <w:szCs w:val="21"/>
        </w:rPr>
      </w:pPr>
      <w:r>
        <w:rPr>
          <w:rFonts w:ascii="Verdana" w:hAnsi="Verdana"/>
          <w:sz w:val="21"/>
          <w:szCs w:val="21"/>
        </w:rPr>
        <w:t>Genhusninger er uændret. Vi har stadig 7 lejemål der benyttes til midlertidig udlejning.</w:t>
      </w:r>
    </w:p>
    <w:p w:rsidR="00CB0B40" w:rsidRDefault="00CB0B40" w:rsidP="00CB0B40">
      <w:pPr>
        <w:pStyle w:val="Listeafsnit"/>
        <w:numPr>
          <w:ilvl w:val="0"/>
          <w:numId w:val="8"/>
        </w:numPr>
        <w:spacing w:line="254" w:lineRule="auto"/>
        <w:rPr>
          <w:rFonts w:ascii="Verdana" w:hAnsi="Verdana"/>
          <w:sz w:val="21"/>
          <w:szCs w:val="21"/>
        </w:rPr>
      </w:pPr>
      <w:r>
        <w:rPr>
          <w:rFonts w:ascii="Verdana" w:hAnsi="Verdana"/>
          <w:sz w:val="21"/>
          <w:szCs w:val="21"/>
        </w:rPr>
        <w:t xml:space="preserve">Det hvide hus: Vores rådgivere på projektet har udfærdiget overslag på renovering kontra nedrivning og opførelse af nyt hus. Anbefalingen var opførelse af nyt hus. Dette har kommune accepteret. Vi har fået 2 tilbud, som begge blev gennemgået og bestyrelsen var enige om at forslag fra rådgiver af 6.8.2019, er det bestyrelsen ønsker at gå videre med, finansieret enten som 10, 20 eller 30 årigt lån. </w:t>
      </w:r>
    </w:p>
    <w:p w:rsidR="00CB0B40" w:rsidRDefault="00CB0B40" w:rsidP="00CB0B40">
      <w:pPr>
        <w:pStyle w:val="Listeafsnit"/>
        <w:numPr>
          <w:ilvl w:val="0"/>
          <w:numId w:val="8"/>
        </w:numPr>
        <w:spacing w:line="254" w:lineRule="auto"/>
        <w:rPr>
          <w:rFonts w:ascii="Verdana" w:hAnsi="Verdana"/>
          <w:sz w:val="21"/>
          <w:szCs w:val="21"/>
        </w:rPr>
      </w:pPr>
      <w:r>
        <w:rPr>
          <w:rFonts w:ascii="Verdana" w:hAnsi="Verdana"/>
          <w:sz w:val="21"/>
          <w:szCs w:val="21"/>
        </w:rPr>
        <w:t>Nuværende lejer i det hvide hus bliver genhuset i Sibeliusparken. Bestyrelsen arbejder med plan for genhusning af ejendomskontoret.</w:t>
      </w:r>
    </w:p>
    <w:p w:rsidR="00CB0B40" w:rsidRDefault="00CB0B40" w:rsidP="00CB0B40">
      <w:pPr>
        <w:pStyle w:val="Listeafsnit"/>
        <w:numPr>
          <w:ilvl w:val="0"/>
          <w:numId w:val="8"/>
        </w:numPr>
        <w:spacing w:line="254" w:lineRule="auto"/>
        <w:rPr>
          <w:rFonts w:ascii="Verdana" w:hAnsi="Verdana"/>
          <w:sz w:val="21"/>
          <w:szCs w:val="21"/>
        </w:rPr>
      </w:pPr>
      <w:r>
        <w:rPr>
          <w:rFonts w:ascii="Verdana" w:hAnsi="Verdana"/>
          <w:sz w:val="21"/>
          <w:szCs w:val="21"/>
        </w:rPr>
        <w:t xml:space="preserve">I forbindelse med opførelse af nyt hus i stedet for det nuværende er det besluttet at indkalde beboerne til et ekstraordinært beboermøde torsdag den 12. september 2019 kl. 19.00 i selskabslokalerne i </w:t>
      </w:r>
      <w:proofErr w:type="spellStart"/>
      <w:r>
        <w:rPr>
          <w:rFonts w:ascii="Verdana" w:hAnsi="Verdana"/>
          <w:sz w:val="21"/>
          <w:szCs w:val="21"/>
        </w:rPr>
        <w:t>Bystrædet</w:t>
      </w:r>
      <w:proofErr w:type="spellEnd"/>
      <w:r>
        <w:rPr>
          <w:rFonts w:ascii="Verdana" w:hAnsi="Verdana"/>
          <w:sz w:val="21"/>
          <w:szCs w:val="21"/>
        </w:rPr>
        <w:t>.</w:t>
      </w:r>
    </w:p>
    <w:p w:rsidR="00CB0B40" w:rsidRDefault="00CB0B40" w:rsidP="00CB0B40">
      <w:pPr>
        <w:pStyle w:val="Listeafsnit"/>
        <w:numPr>
          <w:ilvl w:val="0"/>
          <w:numId w:val="8"/>
        </w:numPr>
        <w:spacing w:line="254" w:lineRule="auto"/>
        <w:rPr>
          <w:rFonts w:ascii="Verdana" w:hAnsi="Verdana"/>
          <w:sz w:val="21"/>
          <w:szCs w:val="21"/>
        </w:rPr>
      </w:pPr>
      <w:r>
        <w:rPr>
          <w:rFonts w:ascii="Verdana" w:hAnsi="Verdana"/>
          <w:sz w:val="21"/>
          <w:szCs w:val="21"/>
        </w:rPr>
        <w:t>Ny motionsbane status: vi har modtaget et tilbud fra Elverdal som der vil blive arbejdet videre med af EK og DF.</w:t>
      </w:r>
    </w:p>
    <w:p w:rsidR="00CB0B40" w:rsidRDefault="00CB0B40" w:rsidP="00CB0B40">
      <w:pPr>
        <w:pStyle w:val="Listeafsnit"/>
        <w:numPr>
          <w:ilvl w:val="0"/>
          <w:numId w:val="8"/>
        </w:numPr>
        <w:spacing w:line="254" w:lineRule="auto"/>
        <w:rPr>
          <w:rFonts w:ascii="Verdana" w:hAnsi="Verdana"/>
          <w:sz w:val="21"/>
          <w:szCs w:val="21"/>
        </w:rPr>
      </w:pPr>
      <w:r>
        <w:rPr>
          <w:rFonts w:ascii="Verdana" w:hAnsi="Verdana"/>
          <w:sz w:val="21"/>
          <w:szCs w:val="21"/>
        </w:rPr>
        <w:t>Parkeringskontrol status: nu er parkeringskontrollen i drift og til dato har 145 husstande modtaget parkeringstilladelser.</w:t>
      </w:r>
    </w:p>
    <w:p w:rsidR="00CB0B40" w:rsidRDefault="00CB0B40" w:rsidP="00CB0B40">
      <w:pPr>
        <w:pStyle w:val="Listeafsnit"/>
        <w:numPr>
          <w:ilvl w:val="0"/>
          <w:numId w:val="8"/>
        </w:numPr>
        <w:spacing w:line="254" w:lineRule="auto"/>
        <w:rPr>
          <w:rFonts w:ascii="Verdana" w:hAnsi="Verdana"/>
          <w:sz w:val="21"/>
          <w:szCs w:val="21"/>
        </w:rPr>
      </w:pPr>
      <w:r>
        <w:rPr>
          <w:rFonts w:ascii="Verdana" w:hAnsi="Verdana"/>
          <w:sz w:val="21"/>
          <w:szCs w:val="21"/>
        </w:rPr>
        <w:t>Ny køkken bad pulje. Afventer iflg. DAB at papirer på tidligere pulje er på plads.</w:t>
      </w:r>
    </w:p>
    <w:p w:rsidR="00CB0B40" w:rsidRDefault="00CB0B40" w:rsidP="00CB0B40">
      <w:pPr>
        <w:pStyle w:val="Listeafsnit"/>
        <w:ind w:left="0"/>
        <w:rPr>
          <w:rFonts w:ascii="Verdana" w:hAnsi="Verdana"/>
          <w:sz w:val="21"/>
          <w:szCs w:val="21"/>
        </w:rPr>
      </w:pPr>
      <w:r>
        <w:rPr>
          <w:rFonts w:ascii="Verdana" w:hAnsi="Verdana"/>
          <w:sz w:val="21"/>
          <w:szCs w:val="21"/>
        </w:rPr>
        <w:t xml:space="preserve">Pkt. 3 </w:t>
      </w:r>
      <w:r>
        <w:rPr>
          <w:rFonts w:ascii="Verdana" w:hAnsi="Verdana"/>
          <w:sz w:val="21"/>
          <w:szCs w:val="21"/>
        </w:rPr>
        <w:tab/>
        <w:t>Orientering fra ejendomsmesteren:</w:t>
      </w:r>
    </w:p>
    <w:p w:rsidR="00CB0B40" w:rsidRDefault="00CB0B40" w:rsidP="00CB0B40">
      <w:pPr>
        <w:pStyle w:val="Listeafsnit"/>
        <w:numPr>
          <w:ilvl w:val="0"/>
          <w:numId w:val="9"/>
        </w:numPr>
        <w:spacing w:line="254" w:lineRule="auto"/>
        <w:rPr>
          <w:rFonts w:ascii="Verdana" w:hAnsi="Verdana"/>
          <w:sz w:val="21"/>
          <w:szCs w:val="21"/>
        </w:rPr>
      </w:pPr>
      <w:r>
        <w:rPr>
          <w:rFonts w:ascii="Verdana" w:hAnsi="Verdana"/>
          <w:sz w:val="21"/>
          <w:szCs w:val="21"/>
        </w:rPr>
        <w:t xml:space="preserve">Økonomien er stadig god. Det er besluttet at de rådne lister ved vinduerne i </w:t>
      </w:r>
      <w:proofErr w:type="spellStart"/>
      <w:r>
        <w:rPr>
          <w:rFonts w:ascii="Verdana" w:hAnsi="Verdana"/>
          <w:sz w:val="21"/>
          <w:szCs w:val="21"/>
        </w:rPr>
        <w:t>Bystrædet</w:t>
      </w:r>
      <w:proofErr w:type="spellEnd"/>
      <w:r>
        <w:rPr>
          <w:rFonts w:ascii="Verdana" w:hAnsi="Verdana"/>
          <w:sz w:val="21"/>
          <w:szCs w:val="21"/>
        </w:rPr>
        <w:t xml:space="preserve"> udskiftes i stedet for at male vinduerne udvendigt. Til formålet opstilles stillads.</w:t>
      </w:r>
    </w:p>
    <w:p w:rsidR="00CB0B40" w:rsidRDefault="00CB0B40" w:rsidP="00D87451">
      <w:pPr>
        <w:pStyle w:val="Listeafsnit"/>
        <w:numPr>
          <w:ilvl w:val="0"/>
          <w:numId w:val="9"/>
        </w:numPr>
        <w:spacing w:line="254" w:lineRule="auto"/>
        <w:rPr>
          <w:rFonts w:ascii="Verdana" w:hAnsi="Verdana"/>
          <w:sz w:val="21"/>
          <w:szCs w:val="21"/>
        </w:rPr>
      </w:pPr>
      <w:r w:rsidRPr="00CB0B40">
        <w:rPr>
          <w:rFonts w:ascii="Verdana" w:hAnsi="Verdana"/>
          <w:sz w:val="21"/>
          <w:szCs w:val="21"/>
        </w:rPr>
        <w:t xml:space="preserve">Mandskab: det går godt blandt alle på kontoret nu. </w:t>
      </w:r>
    </w:p>
    <w:p w:rsidR="00CB0B40" w:rsidRPr="00CB0B40" w:rsidRDefault="00CB0B40" w:rsidP="00D87451">
      <w:pPr>
        <w:pStyle w:val="Listeafsnit"/>
        <w:numPr>
          <w:ilvl w:val="0"/>
          <w:numId w:val="9"/>
        </w:numPr>
        <w:spacing w:line="254" w:lineRule="auto"/>
        <w:rPr>
          <w:rFonts w:ascii="Verdana" w:hAnsi="Verdana"/>
          <w:sz w:val="21"/>
          <w:szCs w:val="21"/>
        </w:rPr>
      </w:pPr>
      <w:bookmarkStart w:id="0" w:name="_GoBack"/>
      <w:bookmarkEnd w:id="0"/>
      <w:r w:rsidRPr="00CB0B40">
        <w:rPr>
          <w:rFonts w:ascii="Verdana" w:hAnsi="Verdana"/>
          <w:sz w:val="21"/>
          <w:szCs w:val="21"/>
        </w:rPr>
        <w:t xml:space="preserve">Køkken bad pulje (gammel pulje) status: alle tilbud er accepteret, afventer alene at lejetillægskontrakterne falder på plads så ny køkken bad pulje kan </w:t>
      </w:r>
      <w:proofErr w:type="spellStart"/>
      <w:r w:rsidRPr="00CB0B40">
        <w:rPr>
          <w:rFonts w:ascii="Verdana" w:hAnsi="Verdana"/>
          <w:sz w:val="21"/>
          <w:szCs w:val="21"/>
        </w:rPr>
        <w:t>opstartes</w:t>
      </w:r>
      <w:proofErr w:type="spellEnd"/>
      <w:r w:rsidRPr="00CB0B40">
        <w:rPr>
          <w:rFonts w:ascii="Verdana" w:hAnsi="Verdana"/>
          <w:sz w:val="21"/>
          <w:szCs w:val="21"/>
        </w:rPr>
        <w:t>.</w:t>
      </w:r>
    </w:p>
    <w:p w:rsidR="00CB0B40" w:rsidRDefault="00CB0B40" w:rsidP="00CB0B40">
      <w:pPr>
        <w:pStyle w:val="Listeafsnit"/>
        <w:numPr>
          <w:ilvl w:val="0"/>
          <w:numId w:val="9"/>
        </w:numPr>
        <w:spacing w:line="254" w:lineRule="auto"/>
        <w:rPr>
          <w:rFonts w:ascii="Verdana" w:hAnsi="Verdana"/>
          <w:sz w:val="21"/>
          <w:szCs w:val="21"/>
        </w:rPr>
      </w:pPr>
      <w:r>
        <w:rPr>
          <w:rFonts w:ascii="Verdana" w:hAnsi="Verdana"/>
          <w:sz w:val="21"/>
          <w:szCs w:val="21"/>
        </w:rPr>
        <w:t>Gennemgang af grøn rapport fra landskabsgruppen: vi gennemgik rapporten og besluttede hvilke tiltag DF skulle sætte i værk og hvilke der lige skulle afvente lidt endnu.</w:t>
      </w:r>
    </w:p>
    <w:p w:rsidR="00CB0B40" w:rsidRDefault="00CB0B40" w:rsidP="00CB0B40">
      <w:pPr>
        <w:pStyle w:val="Listeafsnit"/>
        <w:numPr>
          <w:ilvl w:val="0"/>
          <w:numId w:val="9"/>
        </w:numPr>
        <w:spacing w:line="254" w:lineRule="auto"/>
        <w:rPr>
          <w:rFonts w:ascii="Verdana" w:hAnsi="Verdana"/>
          <w:sz w:val="21"/>
          <w:szCs w:val="21"/>
        </w:rPr>
      </w:pPr>
      <w:r>
        <w:rPr>
          <w:rFonts w:ascii="Verdana" w:hAnsi="Verdana"/>
          <w:sz w:val="21"/>
          <w:szCs w:val="21"/>
        </w:rPr>
        <w:lastRenderedPageBreak/>
        <w:t>Vedligeholdelse af grønne områder, vi er rimelig godt med.</w:t>
      </w:r>
    </w:p>
    <w:p w:rsidR="00CB0B40" w:rsidRDefault="00CB0B40" w:rsidP="00CB0B40">
      <w:pPr>
        <w:pStyle w:val="Listeafsnit"/>
        <w:rPr>
          <w:rFonts w:ascii="Verdana" w:hAnsi="Verdana"/>
          <w:sz w:val="21"/>
          <w:szCs w:val="21"/>
        </w:rPr>
      </w:pPr>
    </w:p>
    <w:p w:rsidR="00CB0B40" w:rsidRDefault="00CB0B40" w:rsidP="00CB0B40">
      <w:pPr>
        <w:pStyle w:val="Listeafsnit"/>
        <w:numPr>
          <w:ilvl w:val="0"/>
          <w:numId w:val="9"/>
        </w:numPr>
        <w:spacing w:line="254" w:lineRule="auto"/>
        <w:rPr>
          <w:rFonts w:ascii="Verdana" w:hAnsi="Verdana"/>
          <w:sz w:val="21"/>
          <w:szCs w:val="21"/>
        </w:rPr>
      </w:pPr>
      <w:r>
        <w:rPr>
          <w:rFonts w:ascii="Verdana" w:hAnsi="Verdana"/>
          <w:sz w:val="21"/>
          <w:szCs w:val="21"/>
        </w:rPr>
        <w:t xml:space="preserve">Diverse: Elevator i R 17 er defekt og behøver en større renovering. DF drøfter finansieringen med Brian </w:t>
      </w:r>
      <w:proofErr w:type="spellStart"/>
      <w:r>
        <w:rPr>
          <w:rFonts w:ascii="Verdana" w:hAnsi="Verdana"/>
          <w:sz w:val="21"/>
          <w:szCs w:val="21"/>
        </w:rPr>
        <w:t>Tanzer</w:t>
      </w:r>
      <w:proofErr w:type="spellEnd"/>
      <w:r>
        <w:rPr>
          <w:rFonts w:ascii="Verdana" w:hAnsi="Verdana"/>
          <w:sz w:val="21"/>
          <w:szCs w:val="21"/>
        </w:rPr>
        <w:t xml:space="preserve">. Vi besluttede at vi på næste budgetseminar afsætter penge i budgettet til de store renoveringer af vores elevatorer. </w:t>
      </w:r>
    </w:p>
    <w:p w:rsidR="00CB0B40" w:rsidRDefault="00CB0B40" w:rsidP="00CB0B40">
      <w:pPr>
        <w:pStyle w:val="Listeafsnit"/>
        <w:rPr>
          <w:rFonts w:ascii="Verdana" w:hAnsi="Verdana"/>
          <w:sz w:val="21"/>
          <w:szCs w:val="21"/>
        </w:rPr>
      </w:pPr>
    </w:p>
    <w:p w:rsidR="00CB0B40" w:rsidRDefault="00CB0B40" w:rsidP="00CB0B40">
      <w:pPr>
        <w:pStyle w:val="Listeafsnit"/>
        <w:numPr>
          <w:ilvl w:val="0"/>
          <w:numId w:val="9"/>
        </w:numPr>
        <w:spacing w:line="254" w:lineRule="auto"/>
        <w:rPr>
          <w:rFonts w:ascii="Verdana" w:hAnsi="Verdana"/>
          <w:sz w:val="21"/>
          <w:szCs w:val="21"/>
        </w:rPr>
      </w:pPr>
      <w:r>
        <w:rPr>
          <w:rFonts w:ascii="Verdana" w:hAnsi="Verdana"/>
          <w:sz w:val="21"/>
          <w:szCs w:val="21"/>
        </w:rPr>
        <w:t xml:space="preserve">Der er have-/landskabsmesse torsdag den 29.8.2019 som vi deltager i. </w:t>
      </w:r>
    </w:p>
    <w:p w:rsidR="00CB0B40" w:rsidRDefault="00CB0B40" w:rsidP="00CB0B40">
      <w:pPr>
        <w:pStyle w:val="Listeafsnit"/>
        <w:rPr>
          <w:rFonts w:ascii="Verdana" w:hAnsi="Verdana"/>
          <w:sz w:val="21"/>
          <w:szCs w:val="21"/>
        </w:rPr>
      </w:pPr>
    </w:p>
    <w:p w:rsidR="00CB0B40" w:rsidRDefault="00CB0B40" w:rsidP="00CB0B40">
      <w:pPr>
        <w:pStyle w:val="Listeafsnit"/>
        <w:numPr>
          <w:ilvl w:val="0"/>
          <w:numId w:val="9"/>
        </w:numPr>
        <w:spacing w:line="254" w:lineRule="auto"/>
        <w:rPr>
          <w:rFonts w:ascii="Verdana" w:hAnsi="Verdana"/>
          <w:sz w:val="21"/>
          <w:szCs w:val="21"/>
        </w:rPr>
      </w:pPr>
      <w:r>
        <w:rPr>
          <w:rFonts w:ascii="Verdana" w:hAnsi="Verdana"/>
          <w:sz w:val="21"/>
          <w:szCs w:val="21"/>
        </w:rPr>
        <w:t>En lejer har spurgt om mulighed for opsætning af havelåge. Det gives der tilladelse til mod egen betaling og mod at lågen fjernes ved fraflytning.</w:t>
      </w:r>
    </w:p>
    <w:p w:rsidR="00CB0B40" w:rsidRDefault="00CB0B40" w:rsidP="00CB0B40">
      <w:pPr>
        <w:pStyle w:val="Listeafsnit"/>
        <w:rPr>
          <w:rFonts w:ascii="Verdana" w:hAnsi="Verdana"/>
          <w:sz w:val="21"/>
          <w:szCs w:val="21"/>
        </w:rPr>
      </w:pPr>
    </w:p>
    <w:p w:rsidR="00CB0B40" w:rsidRDefault="00CB0B40" w:rsidP="00CB0B40">
      <w:pPr>
        <w:pStyle w:val="Listeafsnit"/>
        <w:numPr>
          <w:ilvl w:val="0"/>
          <w:numId w:val="9"/>
        </w:numPr>
        <w:spacing w:line="254" w:lineRule="auto"/>
        <w:rPr>
          <w:rFonts w:ascii="Verdana" w:hAnsi="Verdana"/>
          <w:sz w:val="21"/>
          <w:szCs w:val="21"/>
        </w:rPr>
      </w:pPr>
      <w:r>
        <w:rPr>
          <w:rFonts w:ascii="Verdana" w:hAnsi="Verdana"/>
          <w:sz w:val="21"/>
          <w:szCs w:val="21"/>
        </w:rPr>
        <w:t>En lejer har forespurgt om mulighed for beskæring af et birketræ som rammer taget. DF ser på det og sørger beskæring på rette årstid, så det ikke rammer tag og tagrender.</w:t>
      </w:r>
    </w:p>
    <w:p w:rsidR="00CB0B40" w:rsidRDefault="00CB0B40" w:rsidP="00CB0B40">
      <w:pPr>
        <w:pStyle w:val="Listeafsnit"/>
        <w:ind w:left="0"/>
        <w:rPr>
          <w:rFonts w:ascii="Verdana" w:hAnsi="Verdana"/>
          <w:sz w:val="21"/>
          <w:szCs w:val="21"/>
        </w:rPr>
      </w:pPr>
      <w:r>
        <w:rPr>
          <w:rFonts w:ascii="Verdana" w:hAnsi="Verdana"/>
          <w:sz w:val="21"/>
          <w:szCs w:val="21"/>
        </w:rPr>
        <w:t>Pkt. 4</w:t>
      </w:r>
      <w:r>
        <w:rPr>
          <w:rFonts w:ascii="Verdana" w:hAnsi="Verdana"/>
          <w:sz w:val="21"/>
          <w:szCs w:val="21"/>
        </w:rPr>
        <w:tab/>
        <w:t>Orientering fra Aktivitetsudvalget: det går rigtig godt og fremad.</w:t>
      </w:r>
    </w:p>
    <w:p w:rsidR="00CB0B40" w:rsidRDefault="00CB0B40" w:rsidP="00CB0B40">
      <w:pPr>
        <w:pStyle w:val="Listeafsnit"/>
        <w:ind w:left="0"/>
        <w:rPr>
          <w:rFonts w:ascii="Verdana" w:hAnsi="Verdana"/>
          <w:sz w:val="21"/>
          <w:szCs w:val="21"/>
        </w:rPr>
      </w:pPr>
      <w:r>
        <w:rPr>
          <w:rFonts w:ascii="Verdana" w:hAnsi="Verdana"/>
          <w:sz w:val="21"/>
          <w:szCs w:val="21"/>
        </w:rPr>
        <w:t>Pkt. 5</w:t>
      </w:r>
      <w:r>
        <w:rPr>
          <w:rFonts w:ascii="Verdana" w:hAnsi="Verdana"/>
          <w:sz w:val="21"/>
          <w:szCs w:val="21"/>
        </w:rPr>
        <w:tab/>
        <w:t>Diverse drøftelser:</w:t>
      </w:r>
    </w:p>
    <w:p w:rsidR="00CB0B40" w:rsidRDefault="00CB0B40" w:rsidP="00CB0B40">
      <w:pPr>
        <w:pStyle w:val="Listeafsnit"/>
        <w:numPr>
          <w:ilvl w:val="0"/>
          <w:numId w:val="10"/>
        </w:numPr>
        <w:spacing w:line="254" w:lineRule="auto"/>
        <w:rPr>
          <w:rFonts w:ascii="Verdana" w:hAnsi="Verdana"/>
          <w:sz w:val="21"/>
          <w:szCs w:val="21"/>
        </w:rPr>
      </w:pPr>
      <w:r>
        <w:rPr>
          <w:rFonts w:ascii="Verdana" w:hAnsi="Verdana"/>
          <w:sz w:val="21"/>
          <w:szCs w:val="21"/>
        </w:rPr>
        <w:t>Klager omkring selskabslokalet: vi har gjort hvad vi kan og udført en hel del ændringer. KE og DF tager en snak med de lejere der har afsendt klagen.</w:t>
      </w:r>
    </w:p>
    <w:p w:rsidR="00CB0B40" w:rsidRDefault="00CB0B40" w:rsidP="00CB0B40">
      <w:pPr>
        <w:pStyle w:val="Listeafsnit"/>
        <w:numPr>
          <w:ilvl w:val="0"/>
          <w:numId w:val="10"/>
        </w:numPr>
        <w:spacing w:line="254" w:lineRule="auto"/>
        <w:rPr>
          <w:rFonts w:ascii="Verdana" w:hAnsi="Verdana"/>
          <w:sz w:val="21"/>
          <w:szCs w:val="21"/>
        </w:rPr>
      </w:pPr>
      <w:r>
        <w:rPr>
          <w:rFonts w:ascii="Verdana" w:hAnsi="Verdana"/>
          <w:sz w:val="21"/>
          <w:szCs w:val="21"/>
        </w:rPr>
        <w:t xml:space="preserve">En lejer har ønsket en anden hæk, lejeren vil modtage besked om, at hækken gerne må udskiftes til liguster eller bøg for egen regning. Den nye hæk skal overholde de gældende regler for </w:t>
      </w:r>
      <w:proofErr w:type="spellStart"/>
      <w:r>
        <w:rPr>
          <w:rFonts w:ascii="Verdana" w:hAnsi="Verdana"/>
          <w:sz w:val="21"/>
          <w:szCs w:val="21"/>
        </w:rPr>
        <w:t>hækhøjde</w:t>
      </w:r>
      <w:proofErr w:type="spellEnd"/>
      <w:r>
        <w:rPr>
          <w:rFonts w:ascii="Verdana" w:hAnsi="Verdana"/>
          <w:sz w:val="21"/>
          <w:szCs w:val="21"/>
        </w:rPr>
        <w:t xml:space="preserve"> som fremgår af ordensreglementet.  </w:t>
      </w:r>
    </w:p>
    <w:p w:rsidR="00CB0B40" w:rsidRDefault="00CB0B40" w:rsidP="00CB0B40">
      <w:pPr>
        <w:pStyle w:val="Listeafsnit"/>
        <w:numPr>
          <w:ilvl w:val="0"/>
          <w:numId w:val="10"/>
        </w:numPr>
        <w:spacing w:line="254" w:lineRule="auto"/>
        <w:rPr>
          <w:rFonts w:ascii="Verdana" w:hAnsi="Verdana"/>
          <w:sz w:val="21"/>
          <w:szCs w:val="21"/>
        </w:rPr>
      </w:pPr>
      <w:r>
        <w:rPr>
          <w:rFonts w:ascii="Verdana" w:hAnsi="Verdana"/>
          <w:sz w:val="21"/>
          <w:szCs w:val="21"/>
        </w:rPr>
        <w:t xml:space="preserve">En lejer har ansøgt om tilladelse til opsætning af træhegn, dette kan ikke imødekommes fordi det ansøgte hegn overstiger maksimumshøjden jf. Ordensreglementet. </w:t>
      </w:r>
    </w:p>
    <w:p w:rsidR="00CB0B40" w:rsidRDefault="00CB0B40" w:rsidP="00CB0B40">
      <w:pPr>
        <w:pStyle w:val="Listeafsnit"/>
        <w:numPr>
          <w:ilvl w:val="0"/>
          <w:numId w:val="10"/>
        </w:numPr>
        <w:spacing w:line="254" w:lineRule="auto"/>
        <w:rPr>
          <w:rFonts w:ascii="Verdana" w:hAnsi="Verdana"/>
          <w:sz w:val="21"/>
          <w:szCs w:val="21"/>
        </w:rPr>
      </w:pPr>
      <w:r>
        <w:rPr>
          <w:rFonts w:ascii="Verdana" w:hAnsi="Verdana"/>
          <w:sz w:val="21"/>
          <w:szCs w:val="21"/>
        </w:rPr>
        <w:t>En lejer har søgt om udvidelse af sin have. Vil modtage besked om, at dette ikke kan godkendes, da det vil skabe præcedens for alle andre.</w:t>
      </w:r>
    </w:p>
    <w:p w:rsidR="00CB0B40" w:rsidRDefault="00CB0B40" w:rsidP="00CB0B40">
      <w:pPr>
        <w:pStyle w:val="Listeafsnit"/>
        <w:numPr>
          <w:ilvl w:val="0"/>
          <w:numId w:val="10"/>
        </w:numPr>
        <w:spacing w:line="254" w:lineRule="auto"/>
        <w:rPr>
          <w:rFonts w:ascii="Verdana" w:hAnsi="Verdana"/>
          <w:sz w:val="21"/>
          <w:szCs w:val="21"/>
        </w:rPr>
      </w:pPr>
      <w:r>
        <w:rPr>
          <w:rFonts w:ascii="Verdana" w:hAnsi="Verdana"/>
          <w:sz w:val="21"/>
          <w:szCs w:val="21"/>
        </w:rPr>
        <w:t xml:space="preserve">Skal der være regler for </w:t>
      </w:r>
      <w:proofErr w:type="spellStart"/>
      <w:r>
        <w:rPr>
          <w:rFonts w:ascii="Verdana" w:hAnsi="Verdana"/>
          <w:sz w:val="21"/>
          <w:szCs w:val="21"/>
        </w:rPr>
        <w:t>el-cykler</w:t>
      </w:r>
      <w:proofErr w:type="spellEnd"/>
      <w:r>
        <w:rPr>
          <w:rFonts w:ascii="Verdana" w:hAnsi="Verdana"/>
          <w:sz w:val="21"/>
          <w:szCs w:val="21"/>
        </w:rPr>
        <w:t>, el-køretøjer, el-løbehjul i vores ordensreglement? Der er et stigende antal, vi overvejer om der skal være regler for disse evt. i form af en hastighedsbegrænsning.</w:t>
      </w:r>
    </w:p>
    <w:p w:rsidR="00CB0B40" w:rsidRDefault="00CB0B40" w:rsidP="00CB0B40">
      <w:pPr>
        <w:pStyle w:val="Listeafsnit"/>
        <w:ind w:left="0"/>
        <w:rPr>
          <w:rFonts w:ascii="Verdana" w:hAnsi="Verdana"/>
          <w:sz w:val="21"/>
          <w:szCs w:val="21"/>
        </w:rPr>
      </w:pPr>
      <w:r>
        <w:rPr>
          <w:rFonts w:ascii="Verdana" w:hAnsi="Verdana"/>
          <w:sz w:val="21"/>
          <w:szCs w:val="21"/>
        </w:rPr>
        <w:t>Pkt. 6</w:t>
      </w:r>
      <w:r>
        <w:rPr>
          <w:rFonts w:ascii="Verdana" w:hAnsi="Verdana"/>
          <w:sz w:val="21"/>
          <w:szCs w:val="21"/>
        </w:rPr>
        <w:tab/>
        <w:t xml:space="preserve">Andre møder: der er RAB bestyrelsesweekend 14-15/9 og RAB konferencedag </w:t>
      </w:r>
      <w:r>
        <w:rPr>
          <w:rFonts w:ascii="Verdana" w:hAnsi="Verdana"/>
          <w:sz w:val="21"/>
          <w:szCs w:val="21"/>
        </w:rPr>
        <w:tab/>
        <w:t>5.10.2019.</w:t>
      </w:r>
    </w:p>
    <w:p w:rsidR="00CB0B40" w:rsidRDefault="00CB0B40" w:rsidP="00CB0B40">
      <w:pPr>
        <w:pStyle w:val="Listeafsnit"/>
        <w:ind w:left="0"/>
        <w:rPr>
          <w:rFonts w:ascii="Verdana" w:hAnsi="Verdana"/>
          <w:sz w:val="21"/>
          <w:szCs w:val="21"/>
        </w:rPr>
      </w:pPr>
      <w:r>
        <w:rPr>
          <w:rFonts w:ascii="Verdana" w:hAnsi="Verdana"/>
          <w:sz w:val="21"/>
          <w:szCs w:val="21"/>
        </w:rPr>
        <w:t>Pkt. 7</w:t>
      </w:r>
      <w:r>
        <w:rPr>
          <w:rFonts w:ascii="Verdana" w:hAnsi="Verdana"/>
          <w:sz w:val="21"/>
          <w:szCs w:val="21"/>
        </w:rPr>
        <w:tab/>
        <w:t>Eventuelt og næste møde:</w:t>
      </w:r>
    </w:p>
    <w:p w:rsidR="00CB0B40" w:rsidRDefault="00CB0B40" w:rsidP="00CB0B40">
      <w:pPr>
        <w:pStyle w:val="Listeafsnit"/>
        <w:ind w:left="1304"/>
        <w:rPr>
          <w:rFonts w:ascii="Verdana" w:hAnsi="Verdana"/>
          <w:sz w:val="21"/>
          <w:szCs w:val="21"/>
        </w:rPr>
      </w:pPr>
      <w:r>
        <w:rPr>
          <w:rFonts w:ascii="Verdana" w:hAnsi="Verdana"/>
          <w:sz w:val="21"/>
          <w:szCs w:val="21"/>
        </w:rPr>
        <w:tab/>
        <w:t xml:space="preserve">Afdelingsbestyrelsesmøde 4. september 2019 kl. 17.30. Kontortid </w:t>
      </w:r>
      <w:r>
        <w:rPr>
          <w:rFonts w:ascii="Verdana" w:hAnsi="Verdana"/>
          <w:sz w:val="21"/>
          <w:szCs w:val="21"/>
        </w:rPr>
        <w:tab/>
        <w:t>17 til 17.30 som KE og EK tager sig af.</w:t>
      </w:r>
    </w:p>
    <w:p w:rsidR="00CB0B40" w:rsidRDefault="00CB0B40" w:rsidP="00CB0B40">
      <w:pPr>
        <w:pStyle w:val="Listeafsnit"/>
        <w:ind w:left="0"/>
        <w:rPr>
          <w:rFonts w:ascii="Verdana" w:hAnsi="Verdana"/>
          <w:sz w:val="21"/>
          <w:szCs w:val="21"/>
        </w:rPr>
      </w:pPr>
    </w:p>
    <w:p w:rsidR="00CB0B40" w:rsidRDefault="00CB0B40" w:rsidP="00CB0B40">
      <w:pPr>
        <w:pStyle w:val="Listeafsnit"/>
        <w:ind w:left="0"/>
        <w:rPr>
          <w:rFonts w:ascii="Verdana" w:hAnsi="Verdana"/>
          <w:sz w:val="21"/>
          <w:szCs w:val="21"/>
        </w:rPr>
      </w:pPr>
      <w:r>
        <w:rPr>
          <w:rFonts w:ascii="Verdana" w:hAnsi="Verdana"/>
          <w:sz w:val="21"/>
          <w:szCs w:val="21"/>
        </w:rPr>
        <w:t>Karsten Ellekær</w:t>
      </w:r>
      <w:r>
        <w:rPr>
          <w:rFonts w:ascii="Verdana" w:hAnsi="Verdana"/>
          <w:sz w:val="21"/>
          <w:szCs w:val="21"/>
        </w:rPr>
        <w:tab/>
        <w:t>Edith Kristensen</w:t>
      </w:r>
      <w:r>
        <w:rPr>
          <w:rFonts w:ascii="Verdana" w:hAnsi="Verdana"/>
          <w:sz w:val="21"/>
          <w:szCs w:val="21"/>
        </w:rPr>
        <w:tab/>
        <w:t>Ole Gjøl</w:t>
      </w:r>
      <w:r>
        <w:rPr>
          <w:rFonts w:ascii="Verdana" w:hAnsi="Verdana"/>
          <w:sz w:val="21"/>
          <w:szCs w:val="21"/>
        </w:rPr>
        <w:tab/>
        <w:t xml:space="preserve">               Birgit Gotfredsen</w:t>
      </w:r>
    </w:p>
    <w:p w:rsidR="00CB0B40" w:rsidRDefault="00CB0B40" w:rsidP="00CB0B40">
      <w:pPr>
        <w:pStyle w:val="Listeafsnit"/>
        <w:ind w:left="0"/>
        <w:rPr>
          <w:rFonts w:ascii="Verdana" w:hAnsi="Verdana"/>
          <w:sz w:val="21"/>
          <w:szCs w:val="21"/>
        </w:rPr>
      </w:pPr>
      <w:r>
        <w:rPr>
          <w:rFonts w:ascii="Verdana" w:hAnsi="Verdana"/>
          <w:sz w:val="21"/>
          <w:szCs w:val="21"/>
        </w:rPr>
        <w:t>Formand</w:t>
      </w:r>
      <w:r>
        <w:rPr>
          <w:rFonts w:ascii="Verdana" w:hAnsi="Verdana"/>
          <w:sz w:val="21"/>
          <w:szCs w:val="21"/>
        </w:rPr>
        <w:tab/>
      </w:r>
      <w:r>
        <w:rPr>
          <w:rFonts w:ascii="Verdana" w:hAnsi="Verdana"/>
          <w:sz w:val="21"/>
          <w:szCs w:val="21"/>
        </w:rPr>
        <w:tab/>
        <w:t>Næstformand</w:t>
      </w:r>
      <w:r>
        <w:rPr>
          <w:rFonts w:ascii="Verdana" w:hAnsi="Verdana"/>
          <w:sz w:val="21"/>
          <w:szCs w:val="21"/>
        </w:rPr>
        <w:tab/>
        <w:t xml:space="preserve">Bestyrelsesmedlem     Sekretær </w:t>
      </w:r>
    </w:p>
    <w:p w:rsidR="008D48D7" w:rsidRDefault="008D48D7"/>
    <w:sectPr w:rsidR="008D48D7">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E8F" w:rsidRDefault="00F84E8F" w:rsidP="00176278">
      <w:pPr>
        <w:spacing w:after="0" w:line="240" w:lineRule="auto"/>
      </w:pPr>
      <w:r>
        <w:separator/>
      </w:r>
    </w:p>
  </w:endnote>
  <w:endnote w:type="continuationSeparator" w:id="0">
    <w:p w:rsidR="00F84E8F" w:rsidRDefault="00F84E8F" w:rsidP="0017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E8F" w:rsidRDefault="00F84E8F" w:rsidP="00176278">
      <w:pPr>
        <w:spacing w:after="0" w:line="240" w:lineRule="auto"/>
      </w:pPr>
      <w:r>
        <w:separator/>
      </w:r>
    </w:p>
  </w:footnote>
  <w:footnote w:type="continuationSeparator" w:id="0">
    <w:p w:rsidR="00F84E8F" w:rsidRDefault="00F84E8F" w:rsidP="00176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noProof/>
        <w:sz w:val="36"/>
        <w:szCs w:val="36"/>
        <w:lang w:eastAsia="da-DK"/>
      </w:rPr>
      <mc:AlternateContent>
        <mc:Choice Requires="wps">
          <w:drawing>
            <wp:anchor distT="0" distB="0" distL="114300" distR="114300" simplePos="0" relativeHeight="251659264" behindDoc="0" locked="0" layoutInCell="0" allowOverlap="1">
              <wp:simplePos x="0" y="0"/>
              <wp:positionH relativeFrom="column">
                <wp:posOffset>5314950</wp:posOffset>
              </wp:positionH>
              <wp:positionV relativeFrom="paragraph">
                <wp:posOffset>5715</wp:posOffset>
              </wp:positionV>
              <wp:extent cx="798830" cy="711200"/>
              <wp:effectExtent l="0" t="0" r="127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felt 2" o:spid="_x0000_s1026" type="#_x0000_t202" style="position:absolute;margin-left:418.5pt;margin-top:.45pt;width:62.9pt;height: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" o:allowincell="f" stroked="f">
              <v:textbox>
                <w:txbxContent>
                  <w:p w:rsidR="00176278" w:rsidRDefault="00176278" w:rsidP="00176278">
                    <w:r w:rsidRPr="004F0751">
                      <w:rPr>
                        <w:noProof/>
                        <w:lang w:eastAsia="da-DK"/>
                      </w:rPr>
                      <w:drawing>
                        <wp:inline distT="0" distB="0" distL="0" distR="0">
                          <wp:extent cx="609600" cy="609600"/>
                          <wp:effectExtent l="0" t="0" r="0" b="0"/>
                          <wp:docPr id="1" name="Billede 1" descr="logo 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 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xbxContent>
              </v:textbox>
            </v:shape>
          </w:pict>
        </mc:Fallback>
      </mc:AlternateContent>
    </w:r>
    <w:r w:rsidRPr="00176278">
      <w:rPr>
        <w:rFonts w:ascii="Times New Roman" w:hAnsi="Times New Roman" w:cs="Times New Roman"/>
        <w:sz w:val="36"/>
        <w:szCs w:val="36"/>
      </w:rPr>
      <w:t>SIBELIUSPARKEN</w:t>
    </w:r>
  </w:p>
  <w:p w:rsidR="00176278" w:rsidRPr="00176278" w:rsidRDefault="00176278" w:rsidP="00176278">
    <w:pPr>
      <w:pStyle w:val="Ingenafstand"/>
      <w:rPr>
        <w:rFonts w:ascii="Times New Roman" w:hAnsi="Times New Roman" w:cs="Times New Roman"/>
        <w:sz w:val="36"/>
        <w:szCs w:val="36"/>
      </w:rPr>
    </w:pPr>
    <w:r w:rsidRPr="00176278">
      <w:rPr>
        <w:rFonts w:ascii="Times New Roman" w:hAnsi="Times New Roman" w:cs="Times New Roman"/>
        <w:sz w:val="36"/>
        <w:szCs w:val="36"/>
      </w:rPr>
      <w:t>Rødovre almennyttige Boligselskab</w:t>
    </w:r>
  </w:p>
  <w:p w:rsidR="00176278" w:rsidRPr="00DE2A9D" w:rsidRDefault="00176278" w:rsidP="00176278">
    <w:pPr>
      <w:pStyle w:val="Ingenafstand"/>
      <w:rPr>
        <w:sz w:val="36"/>
        <w:szCs w:val="36"/>
      </w:rPr>
    </w:pPr>
    <w:r w:rsidRPr="00176278">
      <w:rPr>
        <w:rFonts w:ascii="Times New Roman" w:hAnsi="Times New Roman" w:cs="Times New Roman"/>
        <w:sz w:val="36"/>
        <w:szCs w:val="36"/>
      </w:rPr>
      <w:t>Afdelingsbestyrelsen</w:t>
    </w:r>
  </w:p>
  <w:p w:rsidR="00176278" w:rsidRDefault="00176278">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10451"/>
    <w:multiLevelType w:val="hybridMultilevel"/>
    <w:tmpl w:val="4938475C"/>
    <w:lvl w:ilvl="0" w:tplc="AF0E202A">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1" w15:restartNumberingAfterBreak="0">
    <w:nsid w:val="3AE0611B"/>
    <w:multiLevelType w:val="hybridMultilevel"/>
    <w:tmpl w:val="657CBDF2"/>
    <w:lvl w:ilvl="0" w:tplc="D234C00E">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2" w15:restartNumberingAfterBreak="0">
    <w:nsid w:val="435D7C5B"/>
    <w:multiLevelType w:val="hybridMultilevel"/>
    <w:tmpl w:val="884EB900"/>
    <w:lvl w:ilvl="0" w:tplc="75E096D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3" w15:restartNumberingAfterBreak="0">
    <w:nsid w:val="43B53B00"/>
    <w:multiLevelType w:val="hybridMultilevel"/>
    <w:tmpl w:val="B5040970"/>
    <w:lvl w:ilvl="0" w:tplc="CC707332">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4" w15:restartNumberingAfterBreak="0">
    <w:nsid w:val="45D40B85"/>
    <w:multiLevelType w:val="hybridMultilevel"/>
    <w:tmpl w:val="7ECCF8B0"/>
    <w:lvl w:ilvl="0" w:tplc="E99C99C4">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5" w15:restartNumberingAfterBreak="0">
    <w:nsid w:val="463512AF"/>
    <w:multiLevelType w:val="hybridMultilevel"/>
    <w:tmpl w:val="8C3A2F40"/>
    <w:lvl w:ilvl="0" w:tplc="5B8EBE20">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6" w15:restartNumberingAfterBreak="0">
    <w:nsid w:val="501633B4"/>
    <w:multiLevelType w:val="hybridMultilevel"/>
    <w:tmpl w:val="D2C464DA"/>
    <w:lvl w:ilvl="0" w:tplc="3BF0DF6C">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7" w15:restartNumberingAfterBreak="0">
    <w:nsid w:val="6F4F6733"/>
    <w:multiLevelType w:val="hybridMultilevel"/>
    <w:tmpl w:val="13840FF8"/>
    <w:lvl w:ilvl="0" w:tplc="82D22F40">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abstractNum w:abstractNumId="8" w15:restartNumberingAfterBreak="0">
    <w:nsid w:val="73E56634"/>
    <w:multiLevelType w:val="hybridMultilevel"/>
    <w:tmpl w:val="8076929E"/>
    <w:lvl w:ilvl="0" w:tplc="719873F8">
      <w:start w:val="1"/>
      <w:numFmt w:val="decimal"/>
      <w:lvlText w:val="%1."/>
      <w:lvlJc w:val="left"/>
      <w:pPr>
        <w:ind w:left="2964" w:hanging="360"/>
      </w:pPr>
    </w:lvl>
    <w:lvl w:ilvl="1" w:tplc="04060019">
      <w:start w:val="1"/>
      <w:numFmt w:val="lowerLetter"/>
      <w:lvlText w:val="%2."/>
      <w:lvlJc w:val="left"/>
      <w:pPr>
        <w:ind w:left="3684" w:hanging="360"/>
      </w:pPr>
    </w:lvl>
    <w:lvl w:ilvl="2" w:tplc="0406001B">
      <w:start w:val="1"/>
      <w:numFmt w:val="lowerRoman"/>
      <w:lvlText w:val="%3."/>
      <w:lvlJc w:val="right"/>
      <w:pPr>
        <w:ind w:left="4404" w:hanging="180"/>
      </w:pPr>
    </w:lvl>
    <w:lvl w:ilvl="3" w:tplc="0406000F">
      <w:start w:val="1"/>
      <w:numFmt w:val="decimal"/>
      <w:lvlText w:val="%4."/>
      <w:lvlJc w:val="left"/>
      <w:pPr>
        <w:ind w:left="5124" w:hanging="360"/>
      </w:pPr>
    </w:lvl>
    <w:lvl w:ilvl="4" w:tplc="04060019">
      <w:start w:val="1"/>
      <w:numFmt w:val="lowerLetter"/>
      <w:lvlText w:val="%5."/>
      <w:lvlJc w:val="left"/>
      <w:pPr>
        <w:ind w:left="5844" w:hanging="360"/>
      </w:pPr>
    </w:lvl>
    <w:lvl w:ilvl="5" w:tplc="0406001B">
      <w:start w:val="1"/>
      <w:numFmt w:val="lowerRoman"/>
      <w:lvlText w:val="%6."/>
      <w:lvlJc w:val="right"/>
      <w:pPr>
        <w:ind w:left="6564" w:hanging="180"/>
      </w:pPr>
    </w:lvl>
    <w:lvl w:ilvl="6" w:tplc="0406000F">
      <w:start w:val="1"/>
      <w:numFmt w:val="decimal"/>
      <w:lvlText w:val="%7."/>
      <w:lvlJc w:val="left"/>
      <w:pPr>
        <w:ind w:left="7284" w:hanging="360"/>
      </w:pPr>
    </w:lvl>
    <w:lvl w:ilvl="7" w:tplc="04060019">
      <w:start w:val="1"/>
      <w:numFmt w:val="lowerLetter"/>
      <w:lvlText w:val="%8."/>
      <w:lvlJc w:val="left"/>
      <w:pPr>
        <w:ind w:left="8004" w:hanging="360"/>
      </w:pPr>
    </w:lvl>
    <w:lvl w:ilvl="8" w:tplc="0406001B">
      <w:start w:val="1"/>
      <w:numFmt w:val="lowerRoman"/>
      <w:lvlText w:val="%9."/>
      <w:lvlJc w:val="right"/>
      <w:pPr>
        <w:ind w:left="8724" w:hanging="180"/>
      </w:pPr>
    </w:lvl>
  </w:abstractNum>
  <w:abstractNum w:abstractNumId="9" w15:restartNumberingAfterBreak="0">
    <w:nsid w:val="7D4813AF"/>
    <w:multiLevelType w:val="hybridMultilevel"/>
    <w:tmpl w:val="3E50F60E"/>
    <w:lvl w:ilvl="0" w:tplc="92A07322">
      <w:start w:val="1"/>
      <w:numFmt w:val="decimal"/>
      <w:lvlText w:val="%1."/>
      <w:lvlJc w:val="left"/>
      <w:pPr>
        <w:ind w:left="2968" w:hanging="360"/>
      </w:pPr>
    </w:lvl>
    <w:lvl w:ilvl="1" w:tplc="04060019">
      <w:start w:val="1"/>
      <w:numFmt w:val="lowerLetter"/>
      <w:lvlText w:val="%2."/>
      <w:lvlJc w:val="left"/>
      <w:pPr>
        <w:ind w:left="3688" w:hanging="360"/>
      </w:pPr>
    </w:lvl>
    <w:lvl w:ilvl="2" w:tplc="0406001B">
      <w:start w:val="1"/>
      <w:numFmt w:val="lowerRoman"/>
      <w:lvlText w:val="%3."/>
      <w:lvlJc w:val="right"/>
      <w:pPr>
        <w:ind w:left="4408" w:hanging="180"/>
      </w:pPr>
    </w:lvl>
    <w:lvl w:ilvl="3" w:tplc="0406000F">
      <w:start w:val="1"/>
      <w:numFmt w:val="decimal"/>
      <w:lvlText w:val="%4."/>
      <w:lvlJc w:val="left"/>
      <w:pPr>
        <w:ind w:left="5128" w:hanging="360"/>
      </w:pPr>
    </w:lvl>
    <w:lvl w:ilvl="4" w:tplc="04060019">
      <w:start w:val="1"/>
      <w:numFmt w:val="lowerLetter"/>
      <w:lvlText w:val="%5."/>
      <w:lvlJc w:val="left"/>
      <w:pPr>
        <w:ind w:left="5848" w:hanging="360"/>
      </w:pPr>
    </w:lvl>
    <w:lvl w:ilvl="5" w:tplc="0406001B">
      <w:start w:val="1"/>
      <w:numFmt w:val="lowerRoman"/>
      <w:lvlText w:val="%6."/>
      <w:lvlJc w:val="right"/>
      <w:pPr>
        <w:ind w:left="6568" w:hanging="180"/>
      </w:pPr>
    </w:lvl>
    <w:lvl w:ilvl="6" w:tplc="0406000F">
      <w:start w:val="1"/>
      <w:numFmt w:val="decimal"/>
      <w:lvlText w:val="%7."/>
      <w:lvlJc w:val="left"/>
      <w:pPr>
        <w:ind w:left="7288" w:hanging="360"/>
      </w:pPr>
    </w:lvl>
    <w:lvl w:ilvl="7" w:tplc="04060019">
      <w:start w:val="1"/>
      <w:numFmt w:val="lowerLetter"/>
      <w:lvlText w:val="%8."/>
      <w:lvlJc w:val="left"/>
      <w:pPr>
        <w:ind w:left="8008" w:hanging="360"/>
      </w:pPr>
    </w:lvl>
    <w:lvl w:ilvl="8" w:tplc="0406001B">
      <w:start w:val="1"/>
      <w:numFmt w:val="lowerRoman"/>
      <w:lvlText w:val="%9."/>
      <w:lvlJc w:val="right"/>
      <w:pPr>
        <w:ind w:left="872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278"/>
    <w:rsid w:val="00176278"/>
    <w:rsid w:val="001C6E16"/>
    <w:rsid w:val="00681370"/>
    <w:rsid w:val="006E3A2B"/>
    <w:rsid w:val="008311E3"/>
    <w:rsid w:val="008D48D7"/>
    <w:rsid w:val="00C4684A"/>
    <w:rsid w:val="00C567FD"/>
    <w:rsid w:val="00CB0B40"/>
    <w:rsid w:val="00CB7F65"/>
    <w:rsid w:val="00D165B2"/>
    <w:rsid w:val="00E720A0"/>
    <w:rsid w:val="00F84E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AA32740-1EC8-4013-A3AA-D2D2673A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627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6278"/>
  </w:style>
  <w:style w:type="paragraph" w:styleId="Sidefod">
    <w:name w:val="footer"/>
    <w:basedOn w:val="Normal"/>
    <w:link w:val="SidefodTegn"/>
    <w:uiPriority w:val="99"/>
    <w:unhideWhenUsed/>
    <w:rsid w:val="0017627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6278"/>
  </w:style>
  <w:style w:type="paragraph" w:styleId="Ingenafstand">
    <w:name w:val="No Spacing"/>
    <w:uiPriority w:val="1"/>
    <w:qFormat/>
    <w:rsid w:val="00176278"/>
    <w:pPr>
      <w:spacing w:after="0" w:line="240" w:lineRule="auto"/>
    </w:pPr>
  </w:style>
  <w:style w:type="paragraph" w:styleId="Listeafsnit">
    <w:name w:val="List Paragraph"/>
    <w:basedOn w:val="Normal"/>
    <w:uiPriority w:val="34"/>
    <w:qFormat/>
    <w:rsid w:val="008311E3"/>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265257">
      <w:bodyDiv w:val="1"/>
      <w:marLeft w:val="0"/>
      <w:marRight w:val="0"/>
      <w:marTop w:val="0"/>
      <w:marBottom w:val="0"/>
      <w:divBdr>
        <w:top w:val="none" w:sz="0" w:space="0" w:color="auto"/>
        <w:left w:val="none" w:sz="0" w:space="0" w:color="auto"/>
        <w:bottom w:val="none" w:sz="0" w:space="0" w:color="auto"/>
        <w:right w:val="none" w:sz="0" w:space="0" w:color="auto"/>
      </w:divBdr>
    </w:div>
    <w:div w:id="1186476509">
      <w:bodyDiv w:val="1"/>
      <w:marLeft w:val="0"/>
      <w:marRight w:val="0"/>
      <w:marTop w:val="0"/>
      <w:marBottom w:val="0"/>
      <w:divBdr>
        <w:top w:val="none" w:sz="0" w:space="0" w:color="auto"/>
        <w:left w:val="none" w:sz="0" w:space="0" w:color="auto"/>
        <w:bottom w:val="none" w:sz="0" w:space="0" w:color="auto"/>
        <w:right w:val="none" w:sz="0" w:space="0" w:color="auto"/>
      </w:divBdr>
    </w:div>
    <w:div w:id="151264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E00BB-B7BE-46A8-A35F-300A3B130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dc:creator>
  <cp:keywords/>
  <dc:description/>
  <cp:lastModifiedBy>Birgit</cp:lastModifiedBy>
  <cp:revision>2</cp:revision>
  <dcterms:created xsi:type="dcterms:W3CDTF">2019-08-08T18:03:00Z</dcterms:created>
  <dcterms:modified xsi:type="dcterms:W3CDTF">2019-08-08T18:03:00Z</dcterms:modified>
</cp:coreProperties>
</file>